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钢化炉作业指导书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一  目的：规范钢化炉的操作程序，提高钢化效率，保证钢化质量。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 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二  职责：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一线员工：负责按照本指导书作业，确保产品质量。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班长：负责监督、检查执行情况改进、完善作业指导书，指导、监督员工生产操作过程。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 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三  内容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 1  钢化前的准备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1.1班长根据生产任务安排上片员转运适当待加工玻璃到上片区域。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1.2钢一片试片，检查颗粒度、平整度以及玻璃表面质量等是否满足标准要求。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1.3需要时根据保养要求进行设备保养。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 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2  班长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2.1.根据玻璃厚度和品种操作设备和调节设置、修改钢化炉工艺参数。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2.2在生产中，班长要时刻监视设备的工作状况，发现问题不要慌乱，要及时灵活处理。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2.3生产中要不断地检查钢化产品的质量，检查弯曲度、颗粒数等指标是否符合标准，必要时做出适当的工艺调整。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 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3  钢化上片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3.1上片检查玻璃的尺寸与加工单是否相符以及检查玻璃的磨边质量。把有结石、气泡、裂纹、划伤、崩边崩角等缺陷的玻璃挑出，并通知班长由其确认能否钢化。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3.2在班长的指导下对有缺陷的基片进行处理后生产。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3.3在规定位置印刷合格的钢化标识。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3.4时刻清洁并保持好上片区域卫生。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 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4  钢化下片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4.1生产中要认真检查钢化玻璃的表面质量、弯曲度和颗粒度（用610*610试片），发现问题及时报告班长处理。玻璃在风栅内破碎时及时处理并报告班长。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4.2发现不合格品及时隔离，并报告班长和质检员处理。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4.3粘贴相应标识，满架、欠片架转运至相应的区域。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4.4时刻清洁并保持好下片区域卫生。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 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5. 玻璃在钢化后易出现的问题原因及对策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5.1玻璃表面有过热点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  首先检查进炉的玻璃上是否带有脏东西；或者用废玻璃在炉内压炉，把加热辊上的脏东西带走，降低玻璃在炉内的摆动速度。（否则，清炉）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5.2玻璃变形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原因是周边温度过高，收缩多或者中间温度低，收缩少。要平衡炉内温度。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5.3颗粒度不达标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钢化时吹风强度不够,风压过低,未达到要求的范围；加大玻璃的急冷风压,降低风栅高度。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玻璃的出炉温度过低.玻璃还没有完全烧透；在保证玻璃不变形的情况下,适当的提高炉温或加长玻璃的加热时间。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5.4钢化后自爆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玻璃有结石.杂质.气泡或者有未发现的暗裂等其他原片问题；用合格的原片，钢化上片加大检查力度，杜绝不合格玻璃进炉。操作不当：应力不均匀。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 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6 常见故障处理方法：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6.1上、下片台有异常响声，检查链条、链轮。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6.2上片台无玻璃进片信号，检查光电开关是否正常。 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6.3正常工作时加热炉辊道突然停转，若加热炉内无故障，可将电源及加热炉辊道电源关掉片刻，再打开即可恢复，若加热炉内有玻璃，将玻璃人工摇出后再进行上述操作。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注意：当出现突发性停电或传动系统故障时，操作人员应立即连续手动用摇把转动加热炉主传动，首先把炉内被加热的玻璃全部输送出炉膛，确保炉内无玻璃，以免被加热的玻璃绕住石英辊，造成严重后果。 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 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7． 产品检验</w:t>
      </w:r>
    </w:p>
    <w:p>
      <w:r>
        <w:rPr>
          <w:rFonts w:hint="eastAsia" w:ascii="宋体" w:hAnsi="宋体" w:eastAsia="宋体" w:cs="宋体"/>
          <w:sz w:val="28"/>
          <w:szCs w:val="36"/>
        </w:rPr>
        <w:t>   每改变一次品种，炉内顺带钢一片试片，检查各项指标是否合格，以后用试片抽检。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73505"/>
    <w:rsid w:val="6E67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2019-07-05T02:35:00Z</dcterms:created>
  <dc:creator>Administrator</dc:creator>
  <cp:lastModifiedBy>Administrator</cp:lastModifiedBy>
  <dcterms:modified xsi:type="dcterms:W3CDTF">2019-07-05T02:36:39Z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